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BD" w:rsidRPr="00A855BD" w:rsidRDefault="00A855BD" w:rsidP="00A855BD">
      <w:pPr>
        <w:pStyle w:val="a7"/>
        <w:spacing w:line="420" w:lineRule="atLeast"/>
        <w:jc w:val="center"/>
        <w:rPr>
          <w:rFonts w:ascii="方正小标宋简体" w:eastAsia="方正小标宋简体" w:hint="eastAsia"/>
          <w:sz w:val="32"/>
          <w:szCs w:val="21"/>
        </w:rPr>
      </w:pPr>
      <w:r w:rsidRPr="00A855BD">
        <w:rPr>
          <w:rStyle w:val="a8"/>
          <w:rFonts w:ascii="方正小标宋简体" w:eastAsia="方正小标宋简体" w:hint="eastAsia"/>
          <w:sz w:val="32"/>
          <w:szCs w:val="21"/>
        </w:rPr>
        <w:t>青年千人计划</w:t>
      </w:r>
      <w:r w:rsidRPr="00A855BD">
        <w:rPr>
          <w:rStyle w:val="a8"/>
          <w:rFonts w:ascii="方正小标宋简体" w:eastAsia="方正小标宋简体" w:hint="eastAsia"/>
          <w:sz w:val="32"/>
          <w:szCs w:val="21"/>
        </w:rPr>
        <w:t>申报材料</w:t>
      </w:r>
      <w:r w:rsidRPr="00A855BD">
        <w:rPr>
          <w:rStyle w:val="a8"/>
          <w:rFonts w:ascii="方正小标宋简体" w:eastAsia="方正小标宋简体" w:hint="eastAsia"/>
          <w:sz w:val="32"/>
          <w:szCs w:val="21"/>
        </w:rPr>
        <w:t>须知</w:t>
      </w:r>
    </w:p>
    <w:p w:rsidR="00A855BD" w:rsidRPr="00A855BD" w:rsidRDefault="00A855BD" w:rsidP="00A855BD">
      <w:pPr>
        <w:pStyle w:val="a7"/>
        <w:spacing w:before="0" w:beforeAutospacing="0" w:after="0" w:afterAutospacing="0" w:line="460" w:lineRule="exact"/>
        <w:ind w:firstLine="405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color w:val="000000"/>
          <w:sz w:val="28"/>
          <w:szCs w:val="21"/>
        </w:rPr>
        <w:t>申报人应认真准备申报材料，评审专家将重点从以下几方面进行考察：教育和科研经历、已取得的科学研究（技术创新）成果、发展潜力、工作设想及国内支持情况。</w:t>
      </w:r>
    </w:p>
    <w:p w:rsidR="00A855BD" w:rsidRPr="00A855BD" w:rsidRDefault="00A855BD" w:rsidP="00A855BD">
      <w:pPr>
        <w:pStyle w:val="a7"/>
        <w:spacing w:before="0" w:beforeAutospacing="0" w:after="0" w:afterAutospacing="0" w:line="460" w:lineRule="exact"/>
        <w:ind w:firstLineChars="200" w:firstLine="560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>1.申报材料包括申报书和附件。</w:t>
      </w:r>
    </w:p>
    <w:p w:rsidR="00A855BD" w:rsidRPr="00A855BD" w:rsidRDefault="00A855BD" w:rsidP="00A855BD">
      <w:pPr>
        <w:pStyle w:val="a7"/>
        <w:spacing w:before="0" w:beforeAutospacing="0" w:after="0" w:afterAutospacing="0" w:line="460" w:lineRule="exact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（1）申报书</w:t>
      </w:r>
    </w:p>
    <w:p w:rsidR="00A855BD" w:rsidRPr="00A855BD" w:rsidRDefault="00A855BD" w:rsidP="00A855BD">
      <w:pPr>
        <w:pStyle w:val="a7"/>
        <w:spacing w:before="0" w:beforeAutospacing="0" w:after="0" w:afterAutospacing="0" w:line="460" w:lineRule="exact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申报书须由最新版本的客户端生成，申报人不得修改申报格式。</w:t>
      </w:r>
    </w:p>
    <w:p w:rsidR="00A855BD" w:rsidRPr="00A855BD" w:rsidRDefault="00A855BD" w:rsidP="00A855BD">
      <w:pPr>
        <w:pStyle w:val="a7"/>
        <w:spacing w:before="0" w:beforeAutospacing="0" w:after="0" w:afterAutospacing="0" w:line="460" w:lineRule="exact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（2）附件</w:t>
      </w:r>
    </w:p>
    <w:p w:rsidR="00A855BD" w:rsidRPr="00A855BD" w:rsidRDefault="00A855BD" w:rsidP="00A855BD">
      <w:pPr>
        <w:pStyle w:val="a7"/>
        <w:spacing w:before="0" w:beforeAutospacing="0" w:after="0" w:afterAutospacing="0" w:line="460" w:lineRule="exact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 　附件材料一般应包括：①博士学历学位证书复印件；②身份证或护照复印件；③与用人单位签订的工作合同或意向性工作协议复印件；④海外任职的证明材料；⑤3封海外专家推荐信；⑥主要成果（5篇以内代表性论著、专利证书、产品证书）复印件或证明材料；⑦领导（参与）过的主要项目证明材料；⑧奖励证书复印件；⑨ 其他需要提交的材料。</w:t>
      </w:r>
    </w:p>
    <w:p w:rsidR="00A855BD" w:rsidRPr="00A855BD" w:rsidRDefault="00A855BD" w:rsidP="00A855BD">
      <w:pPr>
        <w:pStyle w:val="a7"/>
        <w:spacing w:before="0" w:beforeAutospacing="0" w:after="0" w:afterAutospacing="0" w:line="460" w:lineRule="exact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2.须提供一致的纸质和电子申报材料。</w:t>
      </w:r>
    </w:p>
    <w:p w:rsidR="00A855BD" w:rsidRPr="00A855BD" w:rsidRDefault="00A855BD" w:rsidP="00A855BD">
      <w:pPr>
        <w:pStyle w:val="a7"/>
        <w:spacing w:before="0" w:beforeAutospacing="0" w:after="0" w:afterAutospacing="0" w:line="460" w:lineRule="exact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（1）纸质材料，</w:t>
      </w:r>
      <w:r>
        <w:rPr>
          <w:rFonts w:ascii="仿宋_GB2312" w:eastAsia="仿宋_GB2312" w:hint="eastAsia"/>
          <w:sz w:val="28"/>
          <w:szCs w:val="21"/>
        </w:rPr>
        <w:t>一式两份</w:t>
      </w:r>
      <w:r>
        <w:rPr>
          <w:rFonts w:ascii="仿宋_GB2312" w:eastAsia="仿宋_GB2312"/>
          <w:sz w:val="28"/>
          <w:szCs w:val="21"/>
        </w:rPr>
        <w:t>寄送</w:t>
      </w:r>
      <w:r>
        <w:rPr>
          <w:rFonts w:ascii="仿宋_GB2312" w:eastAsia="仿宋_GB2312" w:hint="eastAsia"/>
          <w:sz w:val="28"/>
          <w:szCs w:val="21"/>
        </w:rPr>
        <w:t>或</w:t>
      </w:r>
      <w:r>
        <w:rPr>
          <w:rFonts w:ascii="仿宋_GB2312" w:eastAsia="仿宋_GB2312"/>
          <w:sz w:val="28"/>
          <w:szCs w:val="21"/>
        </w:rPr>
        <w:t>提交至北京</w:t>
      </w:r>
      <w:r>
        <w:rPr>
          <w:rFonts w:ascii="仿宋_GB2312" w:eastAsia="仿宋_GB2312" w:hint="eastAsia"/>
          <w:sz w:val="28"/>
          <w:szCs w:val="21"/>
        </w:rPr>
        <w:t>中医药</w:t>
      </w:r>
      <w:r>
        <w:rPr>
          <w:rFonts w:ascii="仿宋_GB2312" w:eastAsia="仿宋_GB2312"/>
          <w:sz w:val="28"/>
          <w:szCs w:val="21"/>
        </w:rPr>
        <w:t>大学</w:t>
      </w:r>
      <w:r w:rsidRPr="00A855BD">
        <w:rPr>
          <w:rFonts w:ascii="仿宋_GB2312" w:eastAsia="仿宋_GB2312" w:hint="eastAsia"/>
          <w:sz w:val="28"/>
          <w:szCs w:val="21"/>
        </w:rPr>
        <w:t>。</w:t>
      </w:r>
    </w:p>
    <w:p w:rsidR="00A855BD" w:rsidRPr="00A855BD" w:rsidRDefault="00A855BD" w:rsidP="00A855BD">
      <w:pPr>
        <w:pStyle w:val="a7"/>
        <w:spacing w:before="0" w:beforeAutospacing="0" w:after="0" w:afterAutospacing="0" w:line="460" w:lineRule="exact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（2）电子材料，</w:t>
      </w:r>
      <w:r>
        <w:rPr>
          <w:rFonts w:ascii="仿宋_GB2312" w:eastAsia="仿宋_GB2312" w:hint="eastAsia"/>
          <w:sz w:val="28"/>
          <w:szCs w:val="21"/>
        </w:rPr>
        <w:t>发送</w:t>
      </w:r>
      <w:r>
        <w:rPr>
          <w:rFonts w:ascii="仿宋_GB2312" w:eastAsia="仿宋_GB2312"/>
          <w:sz w:val="28"/>
          <w:szCs w:val="21"/>
        </w:rPr>
        <w:t>至bucmrenshichu@163.com</w:t>
      </w:r>
      <w:r>
        <w:rPr>
          <w:rFonts w:ascii="仿宋_GB2312" w:eastAsia="仿宋_GB2312" w:hint="eastAsia"/>
          <w:sz w:val="28"/>
          <w:szCs w:val="21"/>
        </w:rPr>
        <w:t>，经审核</w:t>
      </w:r>
      <w:r>
        <w:rPr>
          <w:rFonts w:ascii="仿宋_GB2312" w:eastAsia="仿宋_GB2312"/>
          <w:sz w:val="28"/>
          <w:szCs w:val="21"/>
        </w:rPr>
        <w:t>后，由北京中医药大学</w:t>
      </w:r>
      <w:r w:rsidRPr="00A855BD">
        <w:rPr>
          <w:rFonts w:ascii="仿宋_GB2312" w:eastAsia="仿宋_GB2312" w:hint="eastAsia"/>
          <w:sz w:val="28"/>
          <w:szCs w:val="21"/>
        </w:rPr>
        <w:t>通过评审系统上传。电子材料须与纸质材料一致。</w:t>
      </w:r>
    </w:p>
    <w:p w:rsidR="00A855BD" w:rsidRPr="00A855BD" w:rsidRDefault="00A855BD" w:rsidP="00A855BD">
      <w:pPr>
        <w:pStyle w:val="a7"/>
        <w:spacing w:before="0" w:beforeAutospacing="0" w:after="0" w:afterAutospacing="0" w:line="460" w:lineRule="exact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3.填写申报书的注意事项</w:t>
      </w:r>
    </w:p>
    <w:p w:rsidR="00A855BD" w:rsidRPr="00A855BD" w:rsidRDefault="00A855BD" w:rsidP="00A855BD">
      <w:pPr>
        <w:pStyle w:val="a7"/>
        <w:spacing w:before="0" w:beforeAutospacing="0" w:after="0" w:afterAutospacing="0" w:line="460" w:lineRule="exact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（1）封面“联系人”处填写</w:t>
      </w:r>
      <w:r>
        <w:rPr>
          <w:rFonts w:ascii="仿宋_GB2312" w:eastAsia="仿宋_GB2312" w:hint="eastAsia"/>
          <w:sz w:val="28"/>
          <w:szCs w:val="21"/>
        </w:rPr>
        <w:t>北京中医药大学</w:t>
      </w:r>
      <w:r w:rsidRPr="00A855BD">
        <w:rPr>
          <w:rFonts w:ascii="仿宋_GB2312" w:eastAsia="仿宋_GB2312" w:hint="eastAsia"/>
          <w:sz w:val="28"/>
          <w:szCs w:val="21"/>
        </w:rPr>
        <w:t>人事部门统一的一名联系人姓名，“联系电话”填写该联系人的固定电话号码和手机号码，“联系邮箱”填写该联系人的常用邮箱。</w:t>
      </w:r>
      <w:r>
        <w:rPr>
          <w:rFonts w:ascii="仿宋_GB2312" w:eastAsia="仿宋_GB2312" w:hint="eastAsia"/>
          <w:sz w:val="28"/>
          <w:szCs w:val="21"/>
        </w:rPr>
        <w:t>具体</w:t>
      </w:r>
      <w:r>
        <w:rPr>
          <w:rFonts w:ascii="仿宋_GB2312" w:eastAsia="仿宋_GB2312"/>
          <w:sz w:val="28"/>
          <w:szCs w:val="21"/>
        </w:rPr>
        <w:t>信息可通过电话或邮件咨询。</w:t>
      </w:r>
    </w:p>
    <w:p w:rsidR="00A855BD" w:rsidRPr="00A855BD" w:rsidRDefault="00A855BD" w:rsidP="00A855BD">
      <w:pPr>
        <w:pStyle w:val="a7"/>
        <w:spacing w:before="0" w:beforeAutospacing="0" w:after="0" w:afterAutospacing="0" w:line="460" w:lineRule="exact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（2）“工作经历”中应列出兼职经历。</w:t>
      </w:r>
    </w:p>
    <w:p w:rsidR="00A855BD" w:rsidRPr="00A855BD" w:rsidRDefault="00A855BD" w:rsidP="00A855BD">
      <w:pPr>
        <w:pStyle w:val="a7"/>
        <w:spacing w:before="0" w:beforeAutospacing="0" w:after="0" w:afterAutospacing="0" w:line="460" w:lineRule="exact"/>
        <w:ind w:firstLineChars="200" w:firstLine="560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>（3）“代表性著作、论文情况”中的他引是指除作者及合作者以外其他人的引用。他引次数应与提供的证明材料一致。</w:t>
      </w:r>
    </w:p>
    <w:p w:rsidR="00A855BD" w:rsidRPr="00A855BD" w:rsidRDefault="00A855BD" w:rsidP="00A855BD">
      <w:pPr>
        <w:pStyle w:val="a7"/>
        <w:spacing w:before="0" w:beforeAutospacing="0" w:after="0" w:afterAutospacing="0" w:line="460" w:lineRule="exact"/>
        <w:ind w:firstLine="405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lastRenderedPageBreak/>
        <w:t>（4）“已承担或正在承担的科研项目”处须列出申报人作为负责人已承担或正在承担的国家级科研项目，如国家自然科学基金项目等。</w:t>
      </w:r>
    </w:p>
    <w:p w:rsidR="00A855BD" w:rsidRPr="00A855BD" w:rsidRDefault="00A855BD" w:rsidP="00A855BD">
      <w:pPr>
        <w:pStyle w:val="a7"/>
        <w:spacing w:before="0" w:beforeAutospacing="0" w:after="0" w:afterAutospacing="0" w:line="460" w:lineRule="exact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4.提供附件的注意事项</w:t>
      </w:r>
    </w:p>
    <w:p w:rsidR="00A855BD" w:rsidRPr="00A855BD" w:rsidRDefault="00A855BD" w:rsidP="00A855BD">
      <w:pPr>
        <w:pStyle w:val="a7"/>
        <w:spacing w:before="0" w:beforeAutospacing="0" w:after="0" w:afterAutospacing="0" w:line="460" w:lineRule="exact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（1）工作合同或协议应有单位盖章、负责人及本人签字，电子版提交扫描件。</w:t>
      </w:r>
      <w:r>
        <w:rPr>
          <w:rFonts w:ascii="仿宋_GB2312" w:eastAsia="仿宋_GB2312" w:hint="eastAsia"/>
          <w:sz w:val="28"/>
          <w:szCs w:val="21"/>
        </w:rPr>
        <w:t>该</w:t>
      </w:r>
      <w:r>
        <w:rPr>
          <w:rFonts w:ascii="仿宋_GB2312" w:eastAsia="仿宋_GB2312"/>
          <w:sz w:val="28"/>
          <w:szCs w:val="21"/>
        </w:rPr>
        <w:t>附件材料</w:t>
      </w:r>
      <w:r>
        <w:rPr>
          <w:rFonts w:ascii="仿宋_GB2312" w:eastAsia="仿宋_GB2312" w:hint="eastAsia"/>
          <w:sz w:val="28"/>
          <w:szCs w:val="21"/>
        </w:rPr>
        <w:t>与</w:t>
      </w:r>
      <w:r>
        <w:rPr>
          <w:rFonts w:ascii="仿宋_GB2312" w:eastAsia="仿宋_GB2312"/>
          <w:sz w:val="28"/>
          <w:szCs w:val="21"/>
        </w:rPr>
        <w:t>我校洽谈后</w:t>
      </w:r>
      <w:r>
        <w:rPr>
          <w:rFonts w:ascii="仿宋_GB2312" w:eastAsia="仿宋_GB2312" w:hint="eastAsia"/>
          <w:sz w:val="28"/>
          <w:szCs w:val="21"/>
        </w:rPr>
        <w:t>提供</w:t>
      </w:r>
      <w:r>
        <w:rPr>
          <w:rFonts w:ascii="仿宋_GB2312" w:eastAsia="仿宋_GB2312"/>
          <w:sz w:val="28"/>
          <w:szCs w:val="21"/>
        </w:rPr>
        <w:t>。</w:t>
      </w:r>
    </w:p>
    <w:p w:rsidR="00A855BD" w:rsidRPr="00A855BD" w:rsidRDefault="00A855BD" w:rsidP="00A855BD">
      <w:pPr>
        <w:pStyle w:val="a7"/>
        <w:tabs>
          <w:tab w:val="left" w:pos="7065"/>
        </w:tabs>
        <w:spacing w:before="0" w:beforeAutospacing="0" w:after="0" w:afterAutospacing="0" w:line="460" w:lineRule="exact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（2）海外任职证明材料应有证明人签字，电子版提交扫描件。</w:t>
      </w:r>
    </w:p>
    <w:p w:rsidR="00A855BD" w:rsidRPr="00A855BD" w:rsidRDefault="00A855BD" w:rsidP="00A855BD">
      <w:pPr>
        <w:pStyle w:val="a7"/>
        <w:spacing w:before="0" w:beforeAutospacing="0" w:after="0" w:afterAutospacing="0" w:line="460" w:lineRule="exact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（3）推荐信应有专家亲笔签名，电子版提交扫描件。</w:t>
      </w:r>
    </w:p>
    <w:p w:rsidR="00A855BD" w:rsidRPr="00A855BD" w:rsidRDefault="00A855BD" w:rsidP="00A855BD">
      <w:pPr>
        <w:pStyle w:val="a7"/>
        <w:spacing w:before="0" w:beforeAutospacing="0" w:after="0" w:afterAutospacing="0" w:line="460" w:lineRule="exact"/>
        <w:rPr>
          <w:rFonts w:ascii="仿宋_GB2312" w:eastAsia="仿宋_GB2312" w:hint="eastAsia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 xml:space="preserve">　　（4）应提供关于代表性论著的收录及引用检索证明材料，由具备科技查新业务资质的相关机构出具并盖章。</w:t>
      </w:r>
    </w:p>
    <w:p w:rsidR="00A855BD" w:rsidRDefault="00A855BD" w:rsidP="00A855BD">
      <w:pPr>
        <w:pStyle w:val="a7"/>
        <w:spacing w:before="0" w:beforeAutospacing="0" w:after="0" w:afterAutospacing="0" w:line="460" w:lineRule="exact"/>
        <w:ind w:firstLine="555"/>
        <w:rPr>
          <w:rFonts w:ascii="仿宋_GB2312" w:eastAsia="仿宋_GB2312"/>
          <w:sz w:val="28"/>
          <w:szCs w:val="21"/>
        </w:rPr>
      </w:pPr>
      <w:r w:rsidRPr="00A855BD">
        <w:rPr>
          <w:rFonts w:ascii="仿宋_GB2312" w:eastAsia="仿宋_GB2312" w:hint="eastAsia"/>
          <w:sz w:val="28"/>
          <w:szCs w:val="21"/>
        </w:rPr>
        <w:t>（5）提交纸质版材料时，申报书与附件合并装订。提交电子版材料时，附件应分类整理为以下3个pdf文件进行上传：身份证明材料（包括附件材料①-④）、专家推荐信（包括附件材料⑤）、成果证明材料（包括附件材料⑥-⑧）。如提供用人单位破格说明或解除协议相关证明材料，请整理到身份证明材料中。</w:t>
      </w:r>
    </w:p>
    <w:p w:rsidR="00A855BD" w:rsidRDefault="00A855BD" w:rsidP="00A855BD">
      <w:pPr>
        <w:pStyle w:val="a7"/>
        <w:spacing w:before="0" w:beforeAutospacing="0" w:after="0" w:afterAutospacing="0" w:line="460" w:lineRule="exact"/>
        <w:ind w:firstLine="555"/>
        <w:rPr>
          <w:rFonts w:ascii="仿宋_GB2312" w:eastAsia="仿宋_GB2312" w:hint="eastAsia"/>
          <w:sz w:val="28"/>
          <w:szCs w:val="21"/>
        </w:rPr>
      </w:pPr>
    </w:p>
    <w:p w:rsidR="00A855BD" w:rsidRDefault="00A855BD" w:rsidP="00A855BD">
      <w:pPr>
        <w:pStyle w:val="a7"/>
        <w:spacing w:before="0" w:beforeAutospacing="0" w:after="0" w:afterAutospacing="0" w:line="460" w:lineRule="exact"/>
        <w:ind w:firstLine="555"/>
        <w:rPr>
          <w:rFonts w:ascii="仿宋_GB2312" w:eastAsia="仿宋_GB2312"/>
          <w:sz w:val="28"/>
          <w:szCs w:val="21"/>
        </w:rPr>
      </w:pPr>
      <w:r>
        <w:rPr>
          <w:rFonts w:ascii="仿宋_GB2312" w:eastAsia="仿宋_GB2312" w:hint="eastAsia"/>
          <w:sz w:val="28"/>
          <w:szCs w:val="21"/>
        </w:rPr>
        <w:t>联系</w:t>
      </w:r>
      <w:r>
        <w:rPr>
          <w:rFonts w:ascii="仿宋_GB2312" w:eastAsia="仿宋_GB2312"/>
          <w:sz w:val="28"/>
          <w:szCs w:val="21"/>
        </w:rPr>
        <w:t>人：张月、</w:t>
      </w:r>
      <w:r>
        <w:rPr>
          <w:rFonts w:ascii="仿宋_GB2312" w:eastAsia="仿宋_GB2312" w:hint="eastAsia"/>
          <w:sz w:val="28"/>
          <w:szCs w:val="21"/>
        </w:rPr>
        <w:t>鲁艳春</w:t>
      </w:r>
    </w:p>
    <w:p w:rsidR="00A855BD" w:rsidRDefault="00A855BD" w:rsidP="00A855BD">
      <w:pPr>
        <w:pStyle w:val="a7"/>
        <w:spacing w:before="0" w:beforeAutospacing="0" w:after="0" w:afterAutospacing="0" w:line="460" w:lineRule="exact"/>
        <w:ind w:firstLine="555"/>
        <w:rPr>
          <w:rFonts w:ascii="仿宋_GB2312" w:eastAsia="仿宋_GB2312" w:hint="eastAsia"/>
          <w:sz w:val="28"/>
          <w:szCs w:val="21"/>
        </w:rPr>
      </w:pPr>
      <w:r>
        <w:rPr>
          <w:rFonts w:ascii="仿宋_GB2312" w:eastAsia="仿宋_GB2312" w:hint="eastAsia"/>
          <w:sz w:val="28"/>
          <w:szCs w:val="21"/>
        </w:rPr>
        <w:t>联系</w:t>
      </w:r>
      <w:r>
        <w:rPr>
          <w:rFonts w:ascii="仿宋_GB2312" w:eastAsia="仿宋_GB2312"/>
          <w:sz w:val="28"/>
          <w:szCs w:val="21"/>
        </w:rPr>
        <w:t>电话：</w:t>
      </w:r>
      <w:r>
        <w:rPr>
          <w:rFonts w:ascii="仿宋_GB2312" w:eastAsia="仿宋_GB2312" w:hint="eastAsia"/>
          <w:sz w:val="28"/>
          <w:szCs w:val="21"/>
        </w:rPr>
        <w:t>010-</w:t>
      </w:r>
      <w:bookmarkStart w:id="0" w:name="_GoBack"/>
      <w:bookmarkEnd w:id="0"/>
      <w:r>
        <w:rPr>
          <w:rFonts w:ascii="仿宋_GB2312" w:eastAsia="仿宋_GB2312" w:hint="eastAsia"/>
          <w:sz w:val="28"/>
          <w:szCs w:val="21"/>
        </w:rPr>
        <w:t>64286657</w:t>
      </w:r>
    </w:p>
    <w:p w:rsidR="00A855BD" w:rsidRDefault="00A855BD" w:rsidP="00A855BD">
      <w:pPr>
        <w:pStyle w:val="a7"/>
        <w:spacing w:before="0" w:beforeAutospacing="0" w:after="0" w:afterAutospacing="0" w:line="460" w:lineRule="exact"/>
        <w:ind w:firstLine="555"/>
        <w:rPr>
          <w:rFonts w:ascii="仿宋_GB2312" w:eastAsia="仿宋_GB2312"/>
          <w:sz w:val="28"/>
          <w:szCs w:val="21"/>
        </w:rPr>
      </w:pPr>
      <w:r>
        <w:rPr>
          <w:rFonts w:ascii="仿宋_GB2312" w:eastAsia="仿宋_GB2312" w:hint="eastAsia"/>
          <w:sz w:val="28"/>
          <w:szCs w:val="21"/>
        </w:rPr>
        <w:t>联系</w:t>
      </w:r>
      <w:r>
        <w:rPr>
          <w:rFonts w:ascii="仿宋_GB2312" w:eastAsia="仿宋_GB2312"/>
          <w:sz w:val="28"/>
          <w:szCs w:val="21"/>
        </w:rPr>
        <w:t>地址：北京市朝阳区北三环东路</w:t>
      </w:r>
      <w:r>
        <w:rPr>
          <w:rFonts w:ascii="仿宋_GB2312" w:eastAsia="仿宋_GB2312" w:hint="eastAsia"/>
          <w:sz w:val="28"/>
          <w:szCs w:val="21"/>
        </w:rPr>
        <w:t>11号</w:t>
      </w:r>
      <w:r>
        <w:rPr>
          <w:rFonts w:ascii="仿宋_GB2312" w:eastAsia="仿宋_GB2312"/>
          <w:sz w:val="28"/>
          <w:szCs w:val="21"/>
        </w:rPr>
        <w:t>北京中医药大学人事处技术干部科</w:t>
      </w:r>
    </w:p>
    <w:p w:rsidR="00A855BD" w:rsidRPr="00A855BD" w:rsidRDefault="00A855BD" w:rsidP="00A855BD">
      <w:pPr>
        <w:pStyle w:val="a7"/>
        <w:spacing w:before="0" w:beforeAutospacing="0" w:after="0" w:afterAutospacing="0" w:line="460" w:lineRule="exact"/>
        <w:ind w:firstLine="555"/>
        <w:rPr>
          <w:rFonts w:ascii="仿宋_GB2312" w:eastAsia="仿宋_GB2312" w:hint="eastAsia"/>
          <w:sz w:val="28"/>
          <w:szCs w:val="21"/>
        </w:rPr>
      </w:pPr>
      <w:r>
        <w:rPr>
          <w:rFonts w:ascii="仿宋_GB2312" w:eastAsia="仿宋_GB2312" w:hint="eastAsia"/>
          <w:sz w:val="28"/>
          <w:szCs w:val="21"/>
        </w:rPr>
        <w:t>联系</w:t>
      </w:r>
      <w:r>
        <w:rPr>
          <w:rFonts w:ascii="仿宋_GB2312" w:eastAsia="仿宋_GB2312"/>
          <w:sz w:val="28"/>
          <w:szCs w:val="21"/>
        </w:rPr>
        <w:t>邮箱：bucmrenshichu#163.com</w:t>
      </w:r>
    </w:p>
    <w:p w:rsidR="008A4306" w:rsidRPr="00A855BD" w:rsidRDefault="008A4306" w:rsidP="00A855BD">
      <w:pPr>
        <w:spacing w:line="460" w:lineRule="exact"/>
        <w:rPr>
          <w:rFonts w:ascii="仿宋_GB2312" w:eastAsia="仿宋_GB2312" w:hint="eastAsia"/>
          <w:sz w:val="28"/>
        </w:rPr>
      </w:pPr>
    </w:p>
    <w:sectPr w:rsidR="008A4306" w:rsidRPr="00A85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5D" w:rsidRDefault="0078255D" w:rsidP="00A855BD">
      <w:r>
        <w:separator/>
      </w:r>
    </w:p>
  </w:endnote>
  <w:endnote w:type="continuationSeparator" w:id="0">
    <w:p w:rsidR="0078255D" w:rsidRDefault="0078255D" w:rsidP="00A8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5D" w:rsidRDefault="0078255D" w:rsidP="00A855BD">
      <w:r>
        <w:separator/>
      </w:r>
    </w:p>
  </w:footnote>
  <w:footnote w:type="continuationSeparator" w:id="0">
    <w:p w:rsidR="0078255D" w:rsidRDefault="0078255D" w:rsidP="00A85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1F"/>
    <w:rsid w:val="0078255D"/>
    <w:rsid w:val="008A4306"/>
    <w:rsid w:val="00A855BD"/>
    <w:rsid w:val="00D0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95863"/>
  <w15:chartTrackingRefBased/>
  <w15:docId w15:val="{7A80625C-3B15-4645-B0F2-4F5944E2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55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5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55BD"/>
    <w:rPr>
      <w:sz w:val="18"/>
      <w:szCs w:val="18"/>
    </w:rPr>
  </w:style>
  <w:style w:type="paragraph" w:styleId="a7">
    <w:name w:val="Normal (Web)"/>
    <w:basedOn w:val="a"/>
    <w:uiPriority w:val="99"/>
    <w:unhideWhenUsed/>
    <w:rsid w:val="00A855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uiPriority w:val="22"/>
    <w:qFormat/>
    <w:rsid w:val="00A855BD"/>
    <w:rPr>
      <w:b/>
      <w:bCs/>
    </w:rPr>
  </w:style>
  <w:style w:type="character" w:styleId="a9">
    <w:name w:val="Hyperlink"/>
    <w:basedOn w:val="a0"/>
    <w:uiPriority w:val="99"/>
    <w:unhideWhenUsed/>
    <w:rsid w:val="00A85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马文昊</dc:creator>
  <cp:keywords/>
  <dc:description/>
  <cp:lastModifiedBy>马文昊</cp:lastModifiedBy>
  <cp:revision>2</cp:revision>
  <dcterms:created xsi:type="dcterms:W3CDTF">2018-06-05T05:43:00Z</dcterms:created>
  <dcterms:modified xsi:type="dcterms:W3CDTF">2018-06-05T05:51:00Z</dcterms:modified>
</cp:coreProperties>
</file>